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635FA" w14:textId="77777777" w:rsidR="00507EE2" w:rsidRPr="00507EE2" w:rsidRDefault="00507EE2" w:rsidP="00507E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7EE2">
        <w:rPr>
          <w:rFonts w:ascii="Times New Roman" w:hAnsi="Times New Roman" w:cs="Times New Roman"/>
          <w:b/>
          <w:bCs/>
          <w:sz w:val="28"/>
          <w:szCs w:val="28"/>
        </w:rPr>
        <w:t>Порядок подачи заявления на ЕГЭ - 2026</w:t>
      </w:r>
    </w:p>
    <w:p w14:paraId="4E818452" w14:textId="77777777" w:rsidR="00507EE2" w:rsidRPr="00507EE2" w:rsidRDefault="00507EE2" w:rsidP="00507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EE2">
        <w:rPr>
          <w:rFonts w:ascii="Times New Roman" w:hAnsi="Times New Roman" w:cs="Times New Roman"/>
          <w:sz w:val="28"/>
          <w:szCs w:val="28"/>
        </w:rPr>
        <w:t>Утверждено расписание проведения ЕГЭ в 2026 году</w:t>
      </w:r>
    </w:p>
    <w:p w14:paraId="69408734" w14:textId="77777777" w:rsidR="00507EE2" w:rsidRDefault="00507EE2" w:rsidP="00507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EE2">
        <w:rPr>
          <w:rFonts w:ascii="Times New Roman" w:hAnsi="Times New Roman" w:cs="Times New Roman"/>
          <w:sz w:val="28"/>
          <w:szCs w:val="28"/>
        </w:rPr>
        <w:t>Совместными приказами Минпросвещения РФ и Рособрнадзора утверждены сроки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EE2">
        <w:rPr>
          <w:rFonts w:ascii="Times New Roman" w:hAnsi="Times New Roman" w:cs="Times New Roman"/>
          <w:sz w:val="28"/>
          <w:szCs w:val="28"/>
        </w:rPr>
        <w:t>проведения единого государственного экзамена (ЕГЭ) в 2026 году, а также перечень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EE2">
        <w:rPr>
          <w:rFonts w:ascii="Times New Roman" w:hAnsi="Times New Roman" w:cs="Times New Roman"/>
          <w:sz w:val="28"/>
          <w:szCs w:val="28"/>
        </w:rPr>
        <w:t>обучения и воспитания, которые можно использовать для выполнения заданий контрольных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EE2">
        <w:rPr>
          <w:rFonts w:ascii="Times New Roman" w:hAnsi="Times New Roman" w:cs="Times New Roman"/>
          <w:sz w:val="28"/>
          <w:szCs w:val="28"/>
        </w:rPr>
        <w:t xml:space="preserve">измерительных материалов. </w:t>
      </w:r>
    </w:p>
    <w:p w14:paraId="03F0781E" w14:textId="77777777" w:rsidR="00507EE2" w:rsidRDefault="00507EE2" w:rsidP="00507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817924" w14:textId="6B8FBA71" w:rsidR="00507EE2" w:rsidRPr="00507EE2" w:rsidRDefault="00507EE2" w:rsidP="00507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EE2">
        <w:rPr>
          <w:rFonts w:ascii="Times New Roman" w:hAnsi="Times New Roman" w:cs="Times New Roman"/>
          <w:sz w:val="28"/>
          <w:szCs w:val="28"/>
        </w:rPr>
        <w:t>Проведение ЕГЭ разделено на три периода: досрочный (с 20</w:t>
      </w:r>
    </w:p>
    <w:p w14:paraId="451124DB" w14:textId="77777777" w:rsidR="00507EE2" w:rsidRPr="00507EE2" w:rsidRDefault="00507EE2" w:rsidP="00507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EE2">
        <w:rPr>
          <w:rFonts w:ascii="Times New Roman" w:hAnsi="Times New Roman" w:cs="Times New Roman"/>
          <w:sz w:val="28"/>
          <w:szCs w:val="28"/>
        </w:rPr>
        <w:t>марта по 20 апреля), основной (с 1 июня по 9 июля), дополнительный (с 4 по 25 сентября).</w:t>
      </w:r>
    </w:p>
    <w:p w14:paraId="3DBFCA0A" w14:textId="77777777" w:rsidR="00507EE2" w:rsidRPr="00507EE2" w:rsidRDefault="00507EE2" w:rsidP="00507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EE2">
        <w:rPr>
          <w:rFonts w:ascii="Times New Roman" w:hAnsi="Times New Roman" w:cs="Times New Roman"/>
          <w:sz w:val="28"/>
          <w:szCs w:val="28"/>
        </w:rPr>
        <w:t>Основной период ЕГЭ-2026 начнется 1 июня с экзаменов по истории, литературе и химии.</w:t>
      </w:r>
    </w:p>
    <w:p w14:paraId="0A9C27A9" w14:textId="77777777" w:rsidR="00507EE2" w:rsidRDefault="00507EE2" w:rsidP="00507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EE2">
        <w:rPr>
          <w:rFonts w:ascii="Times New Roman" w:hAnsi="Times New Roman" w:cs="Times New Roman"/>
          <w:sz w:val="28"/>
          <w:szCs w:val="28"/>
        </w:rPr>
        <w:t>ЕГЭ по русскому языку пройдет 4 июня, по математике базового и профильного уровней –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EE2">
        <w:rPr>
          <w:rFonts w:ascii="Times New Roman" w:hAnsi="Times New Roman" w:cs="Times New Roman"/>
          <w:sz w:val="28"/>
          <w:szCs w:val="28"/>
        </w:rPr>
        <w:t xml:space="preserve">июня. </w:t>
      </w:r>
    </w:p>
    <w:p w14:paraId="52BE26E2" w14:textId="77777777" w:rsidR="00507EE2" w:rsidRDefault="00507EE2" w:rsidP="00507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EE2">
        <w:rPr>
          <w:rFonts w:ascii="Times New Roman" w:hAnsi="Times New Roman" w:cs="Times New Roman"/>
          <w:sz w:val="28"/>
          <w:szCs w:val="28"/>
        </w:rPr>
        <w:t xml:space="preserve">11 июня пройдут ЕГЭ по обществознанию и физике. </w:t>
      </w:r>
    </w:p>
    <w:p w14:paraId="698C4346" w14:textId="77777777" w:rsidR="00507EE2" w:rsidRDefault="00507EE2" w:rsidP="00507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EE2">
        <w:rPr>
          <w:rFonts w:ascii="Times New Roman" w:hAnsi="Times New Roman" w:cs="Times New Roman"/>
          <w:sz w:val="28"/>
          <w:szCs w:val="28"/>
        </w:rPr>
        <w:t>15 июня – по биологии, географии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EE2">
        <w:rPr>
          <w:rFonts w:ascii="Times New Roman" w:hAnsi="Times New Roman" w:cs="Times New Roman"/>
          <w:sz w:val="28"/>
          <w:szCs w:val="28"/>
        </w:rPr>
        <w:t>и письменная часть экзамена по иностранным языкам. 18 и 19 июня состоятся ЕГЭ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EE2">
        <w:rPr>
          <w:rFonts w:ascii="Times New Roman" w:hAnsi="Times New Roman" w:cs="Times New Roman"/>
          <w:sz w:val="28"/>
          <w:szCs w:val="28"/>
        </w:rPr>
        <w:t xml:space="preserve">информатике и устная часть экзамена по иностранным языкам. </w:t>
      </w:r>
    </w:p>
    <w:p w14:paraId="3B012B93" w14:textId="6ABC0CA4" w:rsidR="00507EE2" w:rsidRPr="00507EE2" w:rsidRDefault="00507EE2" w:rsidP="00507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EE2">
        <w:rPr>
          <w:rFonts w:ascii="Times New Roman" w:hAnsi="Times New Roman" w:cs="Times New Roman"/>
          <w:sz w:val="28"/>
          <w:szCs w:val="28"/>
        </w:rPr>
        <w:t>С 22 по 25 июня расписанием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EE2">
        <w:rPr>
          <w:rFonts w:ascii="Times New Roman" w:hAnsi="Times New Roman" w:cs="Times New Roman"/>
          <w:sz w:val="28"/>
          <w:szCs w:val="28"/>
        </w:rPr>
        <w:t>предусмотрены резервные дни для проведения ЕГЭ по всем предметам. 8 и 9 июля – даты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EE2">
        <w:rPr>
          <w:rFonts w:ascii="Times New Roman" w:hAnsi="Times New Roman" w:cs="Times New Roman"/>
          <w:sz w:val="28"/>
          <w:szCs w:val="28"/>
        </w:rPr>
        <w:t>пересдачи одного из учебных предметов по выбору выпускников.</w:t>
      </w:r>
    </w:p>
    <w:p w14:paraId="58556865" w14:textId="45D71C79" w:rsidR="00507EE2" w:rsidRPr="00507EE2" w:rsidRDefault="00507EE2" w:rsidP="00507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EE2">
        <w:rPr>
          <w:rFonts w:ascii="Times New Roman" w:hAnsi="Times New Roman" w:cs="Times New Roman"/>
          <w:sz w:val="28"/>
          <w:szCs w:val="28"/>
        </w:rPr>
        <w:t>Выпускники прошлых лет смогут сдать ЕГЭ в резервные сроки основного периода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EE2">
        <w:rPr>
          <w:rFonts w:ascii="Times New Roman" w:hAnsi="Times New Roman" w:cs="Times New Roman"/>
          <w:sz w:val="28"/>
          <w:szCs w:val="28"/>
        </w:rPr>
        <w:t xml:space="preserve">проведения ЕГЭ. </w:t>
      </w:r>
    </w:p>
    <w:p w14:paraId="5F92D7C9" w14:textId="77777777" w:rsidR="00507EE2" w:rsidRPr="00507EE2" w:rsidRDefault="00507EE2" w:rsidP="00507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EE2">
        <w:rPr>
          <w:rFonts w:ascii="Times New Roman" w:hAnsi="Times New Roman" w:cs="Times New Roman"/>
          <w:b/>
          <w:bCs/>
          <w:sz w:val="28"/>
          <w:szCs w:val="28"/>
        </w:rPr>
        <w:t>Сроки подачи заявлений на участие в ГИА-11, ЕГЭ:</w:t>
      </w:r>
      <w:r w:rsidRPr="00507EE2">
        <w:rPr>
          <w:rFonts w:ascii="Times New Roman" w:hAnsi="Times New Roman" w:cs="Times New Roman"/>
          <w:sz w:val="28"/>
          <w:szCs w:val="28"/>
        </w:rPr>
        <w:t xml:space="preserve"> до 1 февраля 2026 года</w:t>
      </w:r>
    </w:p>
    <w:p w14:paraId="1F6D25D8" w14:textId="77777777" w:rsidR="00507EE2" w:rsidRPr="00507EE2" w:rsidRDefault="00507EE2" w:rsidP="00507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EE2">
        <w:rPr>
          <w:rFonts w:ascii="Times New Roman" w:hAnsi="Times New Roman" w:cs="Times New Roman"/>
          <w:sz w:val="28"/>
          <w:szCs w:val="28"/>
        </w:rPr>
        <w:t>(включительно).</w:t>
      </w:r>
    </w:p>
    <w:p w14:paraId="3951918E" w14:textId="77777777" w:rsidR="00507EE2" w:rsidRPr="00507EE2" w:rsidRDefault="00507EE2" w:rsidP="00507E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7EE2">
        <w:rPr>
          <w:rFonts w:ascii="Times New Roman" w:hAnsi="Times New Roman" w:cs="Times New Roman"/>
          <w:b/>
          <w:bCs/>
          <w:sz w:val="28"/>
          <w:szCs w:val="28"/>
        </w:rPr>
        <w:t>Места подачи заявлений на участие в ГИА-11, ЕГЭ:</w:t>
      </w:r>
    </w:p>
    <w:p w14:paraId="70B1AF8F" w14:textId="1628E6D7" w:rsidR="00507EE2" w:rsidRPr="00507EE2" w:rsidRDefault="00507EE2" w:rsidP="00507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EE2">
        <w:rPr>
          <w:rFonts w:ascii="Times New Roman" w:hAnsi="Times New Roman" w:cs="Times New Roman"/>
          <w:sz w:val="28"/>
          <w:szCs w:val="28"/>
        </w:rPr>
        <w:t>– обучающиеся 11 классов – в образовательные организации, в которых обучающиеся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EE2">
        <w:rPr>
          <w:rFonts w:ascii="Times New Roman" w:hAnsi="Times New Roman" w:cs="Times New Roman"/>
          <w:sz w:val="28"/>
          <w:szCs w:val="28"/>
        </w:rPr>
        <w:t>осваивают образовательные программы среднего общего образования;</w:t>
      </w:r>
    </w:p>
    <w:p w14:paraId="6BA8F1DD" w14:textId="35120044" w:rsidR="00507EE2" w:rsidRPr="00507EE2" w:rsidRDefault="00507EE2" w:rsidP="00507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EE2">
        <w:rPr>
          <w:rFonts w:ascii="Times New Roman" w:hAnsi="Times New Roman" w:cs="Times New Roman"/>
          <w:sz w:val="28"/>
          <w:szCs w:val="28"/>
        </w:rPr>
        <w:t>– экстерны – в образовательные организации, в которых обучающиеся будут проходить ГИА-</w:t>
      </w:r>
      <w:r>
        <w:rPr>
          <w:rFonts w:ascii="Times New Roman" w:hAnsi="Times New Roman" w:cs="Times New Roman"/>
          <w:sz w:val="28"/>
          <w:szCs w:val="28"/>
        </w:rPr>
        <w:t>11.</w:t>
      </w:r>
    </w:p>
    <w:p w14:paraId="088988C7" w14:textId="3A2C7862" w:rsidR="00223073" w:rsidRPr="00507EE2" w:rsidRDefault="00223073" w:rsidP="00507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23073" w:rsidRPr="0050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073"/>
    <w:rsid w:val="00223073"/>
    <w:rsid w:val="00507EE2"/>
    <w:rsid w:val="00F8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7DC30"/>
  <w15:chartTrackingRefBased/>
  <w15:docId w15:val="{621A884C-EE3B-4DB3-914D-49E7C0BA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30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30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30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30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30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30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30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30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30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0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30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30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30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30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230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30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30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30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30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30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30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230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30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230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230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230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30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230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230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Желонкина</dc:creator>
  <cp:keywords/>
  <dc:description/>
  <cp:lastModifiedBy>Татьяна Желонкина</cp:lastModifiedBy>
  <cp:revision>3</cp:revision>
  <dcterms:created xsi:type="dcterms:W3CDTF">2026-01-09T08:42:00Z</dcterms:created>
  <dcterms:modified xsi:type="dcterms:W3CDTF">2026-01-09T08:46:00Z</dcterms:modified>
</cp:coreProperties>
</file>